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陆丰市</w:t>
      </w:r>
      <w:r>
        <w:rPr>
          <w:rFonts w:hint="eastAsia" w:ascii="方正小标宋简体" w:hAnsi="方正小标宋简体" w:eastAsia="方正小标宋简体" w:cs="方正小标宋简体"/>
          <w:sz w:val="44"/>
          <w:szCs w:val="44"/>
        </w:rPr>
        <w:t>农业农村局关于</w:t>
      </w:r>
      <w:r>
        <w:rPr>
          <w:rFonts w:hint="eastAsia" w:ascii="方正小标宋简体" w:hAnsi="方正小标宋简体" w:eastAsia="方正小标宋简体" w:cs="方正小标宋简体"/>
          <w:sz w:val="44"/>
          <w:szCs w:val="44"/>
          <w:highlight w:val="none"/>
        </w:rPr>
        <w:t>办理</w:t>
      </w:r>
      <w:r>
        <w:rPr>
          <w:rFonts w:hint="eastAsia" w:ascii="方正小标宋简体" w:hAnsi="方正小标宋简体" w:eastAsia="方正小标宋简体" w:cs="方正小标宋简体"/>
          <w:sz w:val="44"/>
          <w:szCs w:val="44"/>
          <w:highlight w:val="none"/>
          <w:lang w:val="en-US" w:eastAsia="zh-CN"/>
        </w:rPr>
        <w:t>动物防疫条件合格证行政</w:t>
      </w:r>
      <w:r>
        <w:rPr>
          <w:rFonts w:hint="eastAsia" w:ascii="方正小标宋简体" w:hAnsi="方正小标宋简体" w:eastAsia="方正小标宋简体" w:cs="方正小标宋简体"/>
          <w:sz w:val="44"/>
          <w:szCs w:val="44"/>
          <w:highlight w:val="none"/>
        </w:rPr>
        <w:t>许可事项的</w:t>
      </w:r>
      <w:r>
        <w:rPr>
          <w:rFonts w:hint="eastAsia" w:ascii="方正小标宋简体" w:hAnsi="方正小标宋简体" w:eastAsia="方正小标宋简体" w:cs="方正小标宋简体"/>
          <w:sz w:val="44"/>
          <w:szCs w:val="44"/>
        </w:rPr>
        <w:t>告知书</w:t>
      </w:r>
    </w:p>
    <w:p>
      <w:pPr>
        <w:rPr>
          <w:sz w:val="32"/>
          <w:szCs w:val="32"/>
        </w:rPr>
      </w:pPr>
      <w:r>
        <w:rPr>
          <w:sz w:val="32"/>
          <w:szCs w:val="32"/>
        </w:rPr>
        <w:t>全</w:t>
      </w:r>
      <w:r>
        <w:rPr>
          <w:rFonts w:hint="eastAsia"/>
          <w:sz w:val="32"/>
          <w:szCs w:val="32"/>
          <w:lang w:eastAsia="zh-CN"/>
        </w:rPr>
        <w:t>市</w:t>
      </w:r>
      <w:r>
        <w:rPr>
          <w:rFonts w:hint="eastAsia"/>
          <w:sz w:val="32"/>
          <w:szCs w:val="32"/>
          <w:lang w:val="en-US" w:eastAsia="zh-CN"/>
        </w:rPr>
        <w:t>家禽家畜养殖</w:t>
      </w:r>
      <w:r>
        <w:rPr>
          <w:sz w:val="32"/>
          <w:szCs w:val="32"/>
        </w:rPr>
        <w:t>生产经营企业：</w:t>
      </w:r>
    </w:p>
    <w:p>
      <w:pPr>
        <w:ind w:firstLine="640" w:firstLineChars="200"/>
        <w:rPr>
          <w:sz w:val="32"/>
          <w:szCs w:val="32"/>
          <w:highlight w:val="none"/>
        </w:rPr>
      </w:pPr>
      <w:r>
        <w:rPr>
          <w:sz w:val="32"/>
          <w:szCs w:val="32"/>
        </w:rPr>
        <w:t>为进一步明确</w:t>
      </w:r>
      <w:r>
        <w:rPr>
          <w:rFonts w:hint="eastAsia"/>
          <w:sz w:val="32"/>
          <w:szCs w:val="32"/>
          <w:lang w:val="en-US" w:eastAsia="zh-CN"/>
        </w:rPr>
        <w:t>家禽</w:t>
      </w:r>
      <w:r>
        <w:rPr>
          <w:rFonts w:hint="eastAsia"/>
          <w:sz w:val="32"/>
          <w:szCs w:val="32"/>
          <w:highlight w:val="none"/>
          <w:lang w:val="en-US" w:eastAsia="zh-CN"/>
        </w:rPr>
        <w:t>家畜养殖关于办理动物防疫条件合格证行政许可</w:t>
      </w:r>
      <w:r>
        <w:rPr>
          <w:sz w:val="32"/>
          <w:szCs w:val="32"/>
          <w:highlight w:val="none"/>
        </w:rPr>
        <w:t>核发程序及条件，规范行政许可行为，根据《</w:t>
      </w:r>
      <w:r>
        <w:rPr>
          <w:rFonts w:hint="eastAsia"/>
          <w:sz w:val="32"/>
          <w:szCs w:val="32"/>
          <w:highlight w:val="none"/>
        </w:rPr>
        <w:t>中华人民共和国畜牧法</w:t>
      </w:r>
      <w:r>
        <w:rPr>
          <w:sz w:val="32"/>
          <w:szCs w:val="32"/>
          <w:highlight w:val="none"/>
        </w:rPr>
        <w:t>》、《</w:t>
      </w:r>
      <w:r>
        <w:rPr>
          <w:rFonts w:hint="default"/>
          <w:sz w:val="32"/>
          <w:szCs w:val="32"/>
          <w:highlight w:val="none"/>
        </w:rPr>
        <w:fldChar w:fldCharType="begin"/>
      </w:r>
      <w:r>
        <w:rPr>
          <w:rFonts w:hint="default"/>
          <w:sz w:val="32"/>
          <w:szCs w:val="32"/>
          <w:highlight w:val="none"/>
        </w:rPr>
        <w:instrText xml:space="preserve"> HYPERLINK "http://www.baidu.com/link?url=bBVdvDtQhofUKX0OfClaoWOxVIuiJJuHgND-pLShs5NhIwIiRXFAIGnY_ImLc6oD6Ul0A658zw54u-lYfS5oaY5sJHIIUDgCcUDvmVD23qJ1w7UB9kxQkHw7Mmc3l1np" \t "https://www.baidu.com/_blank" </w:instrText>
      </w:r>
      <w:r>
        <w:rPr>
          <w:rFonts w:hint="default"/>
          <w:sz w:val="32"/>
          <w:szCs w:val="32"/>
          <w:highlight w:val="none"/>
        </w:rPr>
        <w:fldChar w:fldCharType="separate"/>
      </w:r>
      <w:r>
        <w:rPr>
          <w:rFonts w:hint="default"/>
          <w:sz w:val="32"/>
          <w:szCs w:val="32"/>
          <w:highlight w:val="none"/>
        </w:rPr>
        <w:t>中华人民共和国动物防疫法</w:t>
      </w:r>
      <w:r>
        <w:rPr>
          <w:rFonts w:hint="default"/>
          <w:sz w:val="32"/>
          <w:szCs w:val="32"/>
          <w:highlight w:val="none"/>
        </w:rPr>
        <w:fldChar w:fldCharType="end"/>
      </w:r>
      <w:r>
        <w:rPr>
          <w:sz w:val="32"/>
          <w:szCs w:val="32"/>
          <w:highlight w:val="none"/>
        </w:rPr>
        <w:t>》、《</w:t>
      </w:r>
      <w:r>
        <w:rPr>
          <w:rFonts w:hint="eastAsia"/>
          <w:sz w:val="32"/>
          <w:szCs w:val="32"/>
          <w:highlight w:val="none"/>
          <w:lang w:val="en-US" w:eastAsia="zh-CN"/>
        </w:rPr>
        <w:t>广东省动物防疫条例</w:t>
      </w:r>
      <w:r>
        <w:rPr>
          <w:sz w:val="32"/>
          <w:szCs w:val="32"/>
          <w:highlight w:val="none"/>
        </w:rPr>
        <w:t>》和《</w:t>
      </w:r>
      <w:r>
        <w:rPr>
          <w:rFonts w:hint="eastAsia"/>
          <w:sz w:val="32"/>
          <w:szCs w:val="32"/>
          <w:highlight w:val="none"/>
        </w:rPr>
        <w:t>动物防疫条件审查办法》</w:t>
      </w:r>
      <w:r>
        <w:rPr>
          <w:sz w:val="32"/>
          <w:szCs w:val="32"/>
          <w:highlight w:val="none"/>
        </w:rPr>
        <w:t>精神，现将有关事项告知如下：</w:t>
      </w:r>
    </w:p>
    <w:p>
      <w:pPr>
        <w:ind w:firstLine="640" w:firstLineChars="200"/>
        <w:rPr>
          <w:sz w:val="32"/>
          <w:szCs w:val="32"/>
          <w:highlight w:val="none"/>
        </w:rPr>
      </w:pPr>
      <w:r>
        <w:rPr>
          <w:sz w:val="32"/>
          <w:szCs w:val="32"/>
          <w:highlight w:val="none"/>
        </w:rPr>
        <w:t>一、核发程序</w:t>
      </w:r>
    </w:p>
    <w:p>
      <w:pPr>
        <w:ind w:firstLine="640" w:firstLineChars="200"/>
        <w:rPr>
          <w:sz w:val="32"/>
          <w:szCs w:val="32"/>
          <w:highlight w:val="none"/>
        </w:rPr>
      </w:pPr>
      <w:r>
        <w:rPr>
          <w:sz w:val="32"/>
          <w:szCs w:val="32"/>
          <w:highlight w:val="none"/>
        </w:rPr>
        <w:t>从事</w:t>
      </w:r>
      <w:r>
        <w:rPr>
          <w:rFonts w:hint="eastAsia"/>
          <w:sz w:val="32"/>
          <w:szCs w:val="32"/>
          <w:highlight w:val="none"/>
          <w:lang w:val="en-US" w:eastAsia="zh-CN"/>
        </w:rPr>
        <w:t>家禽家畜养殖</w:t>
      </w:r>
      <w:r>
        <w:rPr>
          <w:sz w:val="32"/>
          <w:szCs w:val="32"/>
          <w:highlight w:val="none"/>
        </w:rPr>
        <w:t>生产经营的企业，其</w:t>
      </w:r>
      <w:r>
        <w:rPr>
          <w:rFonts w:hint="eastAsia"/>
          <w:sz w:val="32"/>
          <w:szCs w:val="32"/>
          <w:highlight w:val="none"/>
          <w:lang w:val="en-US" w:eastAsia="zh-CN"/>
        </w:rPr>
        <w:t>动物防疫条件合格证</w:t>
      </w:r>
      <w:r>
        <w:rPr>
          <w:sz w:val="32"/>
          <w:szCs w:val="32"/>
          <w:highlight w:val="none"/>
        </w:rPr>
        <w:t>由企业所在县（区）农业主管部门审核</w:t>
      </w:r>
      <w:r>
        <w:rPr>
          <w:rFonts w:hint="eastAsia"/>
          <w:sz w:val="32"/>
          <w:szCs w:val="32"/>
          <w:highlight w:val="none"/>
          <w:lang w:val="en-US" w:eastAsia="zh-CN"/>
        </w:rPr>
        <w:t>并</w:t>
      </w:r>
      <w:r>
        <w:rPr>
          <w:sz w:val="32"/>
          <w:szCs w:val="32"/>
          <w:highlight w:val="none"/>
        </w:rPr>
        <w:t>核发。</w:t>
      </w:r>
    </w:p>
    <w:p>
      <w:pPr>
        <w:ind w:firstLine="640" w:firstLineChars="200"/>
        <w:rPr>
          <w:sz w:val="32"/>
          <w:szCs w:val="32"/>
          <w:highlight w:val="none"/>
        </w:rPr>
      </w:pPr>
      <w:r>
        <w:rPr>
          <w:rFonts w:hint="eastAsia"/>
          <w:sz w:val="32"/>
          <w:szCs w:val="32"/>
          <w:highlight w:val="none"/>
          <w:lang w:eastAsia="zh-CN"/>
        </w:rPr>
        <w:t>二</w:t>
      </w:r>
      <w:r>
        <w:rPr>
          <w:sz w:val="32"/>
          <w:szCs w:val="32"/>
          <w:highlight w:val="none"/>
        </w:rPr>
        <w:t>、核发条件</w:t>
      </w:r>
    </w:p>
    <w:p>
      <w:pPr>
        <w:ind w:firstLine="640" w:firstLineChars="200"/>
        <w:rPr>
          <w:sz w:val="32"/>
          <w:szCs w:val="32"/>
          <w:highlight w:val="none"/>
        </w:rPr>
      </w:pPr>
      <w:r>
        <w:rPr>
          <w:sz w:val="32"/>
          <w:szCs w:val="32"/>
          <w:highlight w:val="none"/>
        </w:rPr>
        <w:t>申请</w:t>
      </w:r>
      <w:r>
        <w:rPr>
          <w:rFonts w:hint="eastAsia"/>
          <w:sz w:val="32"/>
          <w:szCs w:val="32"/>
          <w:highlight w:val="none"/>
          <w:lang w:val="en-US" w:eastAsia="zh-CN"/>
        </w:rPr>
        <w:t>动物防疫条件合格证</w:t>
      </w:r>
      <w:r>
        <w:rPr>
          <w:sz w:val="32"/>
          <w:szCs w:val="32"/>
          <w:highlight w:val="none"/>
        </w:rPr>
        <w:t>的企业，应当具备以下条件：</w:t>
      </w:r>
    </w:p>
    <w:p>
      <w:pPr>
        <w:ind w:firstLine="640" w:firstLineChars="200"/>
        <w:rPr>
          <w:sz w:val="32"/>
          <w:szCs w:val="32"/>
          <w:highlight w:val="none"/>
        </w:rPr>
      </w:pPr>
      <w:r>
        <w:rPr>
          <w:rFonts w:hint="eastAsia"/>
          <w:sz w:val="32"/>
          <w:szCs w:val="32"/>
          <w:highlight w:val="none"/>
          <w:lang w:val="en-US" w:eastAsia="zh-CN"/>
        </w:rPr>
        <w:t>（一）选址要求</w:t>
      </w:r>
      <w:r>
        <w:rPr>
          <w:sz w:val="32"/>
          <w:szCs w:val="32"/>
          <w:highlight w:val="none"/>
        </w:rPr>
        <w:t>。</w:t>
      </w:r>
      <w:r>
        <w:rPr>
          <w:rFonts w:hint="eastAsia"/>
          <w:sz w:val="32"/>
          <w:szCs w:val="32"/>
          <w:highlight w:val="none"/>
          <w:lang w:val="en-US" w:eastAsia="zh-CN"/>
        </w:rPr>
        <w:t>1.</w:t>
      </w:r>
      <w:r>
        <w:rPr>
          <w:rFonts w:hint="eastAsia"/>
          <w:sz w:val="32"/>
          <w:szCs w:val="32"/>
          <w:highlight w:val="none"/>
        </w:rPr>
        <w:t>动物饲养场、养殖小区</w:t>
      </w:r>
      <w:r>
        <w:rPr>
          <w:rFonts w:hint="eastAsia"/>
          <w:sz w:val="32"/>
          <w:szCs w:val="32"/>
          <w:highlight w:val="none"/>
          <w:lang w:eastAsia="zh-CN"/>
        </w:rPr>
        <w:t>：</w:t>
      </w:r>
      <w:r>
        <w:rPr>
          <w:sz w:val="32"/>
          <w:szCs w:val="32"/>
          <w:highlight w:val="none"/>
        </w:rPr>
        <w:t>距离生活饮用水源地500米以上； 距离动物屠宰加工场所500米以上；距离动物及动物产品集贸市场500米以上；距离动物诊疗场所200米以上；距离</w:t>
      </w:r>
      <w:r>
        <w:rPr>
          <w:rFonts w:hint="eastAsia"/>
          <w:sz w:val="32"/>
          <w:szCs w:val="32"/>
          <w:highlight w:val="none"/>
        </w:rPr>
        <w:t>种畜禽场1000</w:t>
      </w:r>
      <w:r>
        <w:rPr>
          <w:sz w:val="32"/>
          <w:szCs w:val="32"/>
          <w:highlight w:val="none"/>
        </w:rPr>
        <w:t>米以上；动物养殖场（养殖小区）之间距离不少于500米；距离动物隔离场所、无害化处理场所3000米以上；距离城镇居民区、文化教育科研等人口密集区500米以上；距离公路、铁路等主要交通干线500米以上</w:t>
      </w:r>
      <w:r>
        <w:rPr>
          <w:rFonts w:hint="eastAsia"/>
          <w:sz w:val="32"/>
          <w:szCs w:val="32"/>
          <w:highlight w:val="none"/>
          <w:lang w:eastAsia="zh-CN"/>
        </w:rPr>
        <w:t>。</w:t>
      </w:r>
      <w:r>
        <w:rPr>
          <w:rFonts w:hint="eastAsia"/>
          <w:sz w:val="32"/>
          <w:szCs w:val="32"/>
          <w:highlight w:val="none"/>
          <w:lang w:val="en-US" w:eastAsia="zh-CN"/>
        </w:rPr>
        <w:t>2.</w:t>
      </w:r>
      <w:r>
        <w:rPr>
          <w:rFonts w:hint="eastAsia"/>
          <w:sz w:val="32"/>
          <w:szCs w:val="32"/>
          <w:highlight w:val="none"/>
        </w:rPr>
        <w:t>种畜禽场</w:t>
      </w:r>
      <w:r>
        <w:rPr>
          <w:rFonts w:hint="eastAsia"/>
          <w:sz w:val="32"/>
          <w:szCs w:val="32"/>
          <w:highlight w:val="none"/>
          <w:lang w:eastAsia="zh-CN"/>
        </w:rPr>
        <w:t>：</w:t>
      </w:r>
      <w:r>
        <w:rPr>
          <w:sz w:val="32"/>
          <w:szCs w:val="32"/>
          <w:highlight w:val="none"/>
        </w:rPr>
        <w:t>距离生活饮用水源地1000米以上；距离动物饲养场、养殖小区1000米以上；距离城镇居民区、文化教育科研等人口集中区域1000米以上；距离公路、铁路等主要交通干线1000米以上；距离动物隔离场所3000米以上</w:t>
      </w:r>
      <w:r>
        <w:rPr>
          <w:rFonts w:hint="eastAsia"/>
          <w:sz w:val="32"/>
          <w:szCs w:val="32"/>
          <w:highlight w:val="none"/>
        </w:rPr>
        <w:t>；</w:t>
      </w:r>
      <w:r>
        <w:rPr>
          <w:sz w:val="32"/>
          <w:szCs w:val="32"/>
          <w:highlight w:val="none"/>
        </w:rPr>
        <w:t>距离无害化处理场所3000米以上</w:t>
      </w:r>
      <w:r>
        <w:rPr>
          <w:rFonts w:hint="eastAsia"/>
          <w:sz w:val="32"/>
          <w:szCs w:val="32"/>
          <w:highlight w:val="none"/>
        </w:rPr>
        <w:t>；</w:t>
      </w:r>
      <w:r>
        <w:rPr>
          <w:sz w:val="32"/>
          <w:szCs w:val="32"/>
          <w:highlight w:val="none"/>
        </w:rPr>
        <w:t>距离动物屠宰加工场所3000米以上</w:t>
      </w:r>
      <w:r>
        <w:rPr>
          <w:rFonts w:hint="eastAsia"/>
          <w:sz w:val="32"/>
          <w:szCs w:val="32"/>
          <w:highlight w:val="none"/>
        </w:rPr>
        <w:t>；</w:t>
      </w:r>
      <w:r>
        <w:rPr>
          <w:sz w:val="32"/>
          <w:szCs w:val="32"/>
          <w:highlight w:val="none"/>
        </w:rPr>
        <w:t>距离动物及动物产品集贸市场3000米以上</w:t>
      </w:r>
      <w:r>
        <w:rPr>
          <w:rFonts w:hint="eastAsia"/>
          <w:sz w:val="32"/>
          <w:szCs w:val="32"/>
          <w:highlight w:val="none"/>
        </w:rPr>
        <w:t>；</w:t>
      </w:r>
      <w:r>
        <w:rPr>
          <w:sz w:val="32"/>
          <w:szCs w:val="32"/>
          <w:highlight w:val="none"/>
        </w:rPr>
        <w:t>距离动物诊疗场所3000米以上。</w:t>
      </w:r>
    </w:p>
    <w:p>
      <w:pPr>
        <w:ind w:firstLine="640" w:firstLineChars="200"/>
        <w:rPr>
          <w:rFonts w:hint="eastAsia"/>
          <w:sz w:val="32"/>
          <w:szCs w:val="32"/>
          <w:highlight w:val="none"/>
          <w:lang w:val="en-US" w:eastAsia="zh-CN"/>
        </w:rPr>
      </w:pPr>
      <w:r>
        <w:rPr>
          <w:rFonts w:hint="eastAsia"/>
          <w:sz w:val="32"/>
          <w:szCs w:val="32"/>
          <w:highlight w:val="none"/>
          <w:lang w:val="en-US" w:eastAsia="zh-CN"/>
        </w:rPr>
        <w:t>（二）场地</w:t>
      </w:r>
      <w:r>
        <w:rPr>
          <w:sz w:val="32"/>
          <w:szCs w:val="32"/>
          <w:highlight w:val="none"/>
        </w:rPr>
        <w:t>布局</w:t>
      </w:r>
      <w:r>
        <w:rPr>
          <w:rFonts w:hint="eastAsia"/>
          <w:sz w:val="32"/>
          <w:szCs w:val="32"/>
          <w:highlight w:val="none"/>
          <w:lang w:val="en-US" w:eastAsia="zh-CN"/>
        </w:rPr>
        <w:t>要求。</w:t>
      </w:r>
      <w:r>
        <w:rPr>
          <w:sz w:val="32"/>
          <w:szCs w:val="32"/>
          <w:highlight w:val="none"/>
        </w:rPr>
        <w:t>场区周围建有围墙；场区出入口处设置与门同宽，长4米、深0.3米以上的消毒池；生产区与生活办公区分开；生产区与生活办公区有隔离设施；生产区入口处设置更衣消毒室；各养殖栋舍出入口设置消毒池或消毒垫；生产区内清洁道、污染道分设；生产区内各养殖栋舍之间距离应在5米以上或有隔离设施。</w:t>
      </w:r>
      <w:r>
        <w:rPr>
          <w:rFonts w:hint="eastAsia"/>
          <w:sz w:val="32"/>
          <w:szCs w:val="32"/>
          <w:highlight w:val="none"/>
          <w:lang w:val="en-US" w:eastAsia="zh-CN"/>
        </w:rPr>
        <w:t>其中，（1）</w:t>
      </w:r>
      <w:r>
        <w:rPr>
          <w:rFonts w:hint="eastAsia"/>
          <w:sz w:val="32"/>
          <w:szCs w:val="32"/>
          <w:highlight w:val="none"/>
        </w:rPr>
        <w:t>有孵化间的禽类饲养场、养殖小区</w:t>
      </w:r>
      <w:r>
        <w:rPr>
          <w:rFonts w:hint="eastAsia"/>
          <w:sz w:val="32"/>
          <w:szCs w:val="32"/>
          <w:highlight w:val="none"/>
          <w:lang w:eastAsia="zh-CN"/>
        </w:rPr>
        <w:t>：</w:t>
      </w:r>
      <w:r>
        <w:rPr>
          <w:sz w:val="32"/>
          <w:szCs w:val="32"/>
          <w:highlight w:val="none"/>
        </w:rPr>
        <w:t>孵化间与养殖区之间应当设置隔离设施；孵化间应配备种蛋熏蒸消毒设施；孵化间流程应当单向，不得交叉或者回流；根据需要，种畜场还应当设置单独的动物精液、卵、胚胎采集等区域。</w:t>
      </w:r>
      <w:r>
        <w:rPr>
          <w:rFonts w:hint="eastAsia"/>
          <w:sz w:val="32"/>
          <w:szCs w:val="32"/>
          <w:highlight w:val="none"/>
          <w:lang w:eastAsia="zh-CN"/>
        </w:rPr>
        <w:t>（</w:t>
      </w:r>
      <w:r>
        <w:rPr>
          <w:rFonts w:hint="eastAsia"/>
          <w:sz w:val="32"/>
          <w:szCs w:val="32"/>
          <w:highlight w:val="none"/>
          <w:lang w:val="en-US" w:eastAsia="zh-CN"/>
        </w:rPr>
        <w:t>2）</w:t>
      </w:r>
      <w:r>
        <w:rPr>
          <w:sz w:val="32"/>
          <w:szCs w:val="32"/>
          <w:highlight w:val="none"/>
        </w:rPr>
        <w:t>种畜禽场</w:t>
      </w:r>
      <w:r>
        <w:rPr>
          <w:rFonts w:hint="eastAsia"/>
          <w:sz w:val="32"/>
          <w:szCs w:val="32"/>
          <w:highlight w:val="none"/>
          <w:lang w:eastAsia="zh-CN"/>
        </w:rPr>
        <w:t>：</w:t>
      </w:r>
      <w:r>
        <w:rPr>
          <w:sz w:val="32"/>
          <w:szCs w:val="32"/>
          <w:highlight w:val="none"/>
        </w:rPr>
        <w:t>根据需要，种畜场还应当设置单独的动物精液、卵、胚胎采集等区域。</w:t>
      </w:r>
    </w:p>
    <w:p>
      <w:pPr>
        <w:ind w:firstLine="640" w:firstLineChars="200"/>
        <w:rPr>
          <w:rFonts w:hint="eastAsia"/>
          <w:sz w:val="32"/>
          <w:szCs w:val="32"/>
          <w:highlight w:val="none"/>
          <w:lang w:val="en-US" w:eastAsia="zh-CN"/>
        </w:rPr>
      </w:pPr>
      <w:r>
        <w:rPr>
          <w:rFonts w:hint="eastAsia"/>
          <w:sz w:val="32"/>
          <w:szCs w:val="32"/>
          <w:highlight w:val="none"/>
          <w:lang w:val="en-US" w:eastAsia="zh-CN"/>
        </w:rPr>
        <w:t>（三）设施设备要求。场区入口处配置消毒设备；生产区有良好的采光、通风设施设备；圈舍地面和墙壁选用适宜材料，以便清洗消毒；配备疫苗冷冻（冷藏）设备、消毒和诊疗等防疫设备的兽医室，或者有兽医机构为其提供相应服务；有与生产规模相适应的无害化处理设施设备；有与生产规模相适应的污水污物处理设施设备；有相对独立的引入动物隔离舍；有相对独立的患病动物隔离舍。其中，</w:t>
      </w:r>
      <w:r>
        <w:rPr>
          <w:rFonts w:hint="eastAsia"/>
          <w:sz w:val="32"/>
          <w:szCs w:val="32"/>
          <w:highlight w:val="none"/>
        </w:rPr>
        <w:t>种畜禽场</w:t>
      </w:r>
      <w:r>
        <w:rPr>
          <w:rFonts w:hint="eastAsia"/>
          <w:sz w:val="32"/>
          <w:szCs w:val="32"/>
          <w:highlight w:val="none"/>
          <w:lang w:eastAsia="zh-CN"/>
        </w:rPr>
        <w:t>：</w:t>
      </w:r>
      <w:r>
        <w:rPr>
          <w:sz w:val="32"/>
          <w:szCs w:val="32"/>
          <w:highlight w:val="none"/>
        </w:rPr>
        <w:t>有必要的防鼠、防鸟、防虫设施或方法。</w:t>
      </w:r>
    </w:p>
    <w:p>
      <w:pPr>
        <w:ind w:firstLine="640" w:firstLineChars="200"/>
        <w:rPr>
          <w:rFonts w:hint="eastAsia"/>
          <w:sz w:val="32"/>
          <w:szCs w:val="32"/>
          <w:highlight w:val="none"/>
          <w:lang w:val="en-US" w:eastAsia="zh-CN"/>
        </w:rPr>
      </w:pPr>
      <w:r>
        <w:rPr>
          <w:rFonts w:hint="eastAsia"/>
          <w:sz w:val="32"/>
          <w:szCs w:val="32"/>
          <w:highlight w:val="none"/>
          <w:lang w:val="en-US" w:eastAsia="zh-CN"/>
        </w:rPr>
        <w:t>（四）人员要求。动物饲养场、养殖小区应当有与其养殖规模相适应的执业兽医或乡村兽医；从事动物饲养的工作人员不得患有相关的人畜共患传染病。</w:t>
      </w:r>
    </w:p>
    <w:p>
      <w:pPr>
        <w:ind w:firstLine="640" w:firstLineChars="200"/>
        <w:rPr>
          <w:rFonts w:hint="eastAsia"/>
          <w:sz w:val="32"/>
          <w:szCs w:val="32"/>
          <w:highlight w:val="none"/>
          <w:lang w:val="en-US" w:eastAsia="zh-CN"/>
        </w:rPr>
      </w:pPr>
      <w:r>
        <w:rPr>
          <w:rFonts w:hint="eastAsia"/>
          <w:sz w:val="32"/>
          <w:szCs w:val="32"/>
          <w:highlight w:val="none"/>
          <w:lang w:val="en-US" w:eastAsia="zh-CN"/>
        </w:rPr>
        <w:t>（五）养殖场</w:t>
      </w:r>
      <w:r>
        <w:rPr>
          <w:sz w:val="32"/>
          <w:szCs w:val="32"/>
          <w:highlight w:val="none"/>
        </w:rPr>
        <w:t>制度</w:t>
      </w:r>
      <w:r>
        <w:rPr>
          <w:rFonts w:hint="eastAsia"/>
          <w:sz w:val="32"/>
          <w:szCs w:val="32"/>
          <w:highlight w:val="none"/>
          <w:lang w:val="en-US" w:eastAsia="zh-CN"/>
        </w:rPr>
        <w:t>要求。免疫制度；用药制度；检疫申报制度；疫情报告制度；消毒制度；无害化处理制度；畜禽标识制度；养殖档案。其中，</w:t>
      </w:r>
      <w:r>
        <w:rPr>
          <w:rFonts w:hint="eastAsia"/>
          <w:sz w:val="32"/>
          <w:szCs w:val="32"/>
          <w:highlight w:val="none"/>
        </w:rPr>
        <w:t>种畜禽场</w:t>
      </w:r>
      <w:r>
        <w:rPr>
          <w:rFonts w:hint="eastAsia"/>
          <w:sz w:val="32"/>
          <w:szCs w:val="32"/>
          <w:highlight w:val="none"/>
          <w:lang w:eastAsia="zh-CN"/>
        </w:rPr>
        <w:t>：</w:t>
      </w:r>
      <w:r>
        <w:rPr>
          <w:sz w:val="32"/>
          <w:szCs w:val="32"/>
          <w:highlight w:val="none"/>
        </w:rPr>
        <w:t>有国家规定的动物疫病的净化制度</w:t>
      </w:r>
      <w:r>
        <w:rPr>
          <w:rFonts w:hint="eastAsia"/>
          <w:sz w:val="32"/>
          <w:szCs w:val="32"/>
          <w:highlight w:val="none"/>
        </w:rPr>
        <w:t>。</w:t>
      </w:r>
    </w:p>
    <w:p>
      <w:pPr>
        <w:ind w:firstLine="640" w:firstLineChars="200"/>
        <w:rPr>
          <w:sz w:val="32"/>
          <w:szCs w:val="32"/>
          <w:highlight w:val="none"/>
        </w:rPr>
      </w:pPr>
      <w:r>
        <w:rPr>
          <w:rFonts w:hint="eastAsia"/>
          <w:sz w:val="32"/>
          <w:szCs w:val="32"/>
          <w:highlight w:val="none"/>
          <w:lang w:eastAsia="zh-CN"/>
        </w:rPr>
        <w:t>三</w:t>
      </w:r>
      <w:r>
        <w:rPr>
          <w:sz w:val="32"/>
          <w:szCs w:val="32"/>
          <w:highlight w:val="none"/>
        </w:rPr>
        <w:t>、需提交的材料</w:t>
      </w:r>
    </w:p>
    <w:p>
      <w:pPr>
        <w:ind w:firstLine="640" w:firstLineChars="200"/>
        <w:rPr>
          <w:sz w:val="32"/>
          <w:szCs w:val="32"/>
          <w:highlight w:val="none"/>
        </w:rPr>
      </w:pPr>
      <w:r>
        <w:rPr>
          <w:sz w:val="32"/>
          <w:szCs w:val="32"/>
          <w:highlight w:val="none"/>
        </w:rPr>
        <w:t>申请领取</w:t>
      </w:r>
      <w:r>
        <w:rPr>
          <w:rFonts w:hint="eastAsia"/>
          <w:sz w:val="32"/>
          <w:szCs w:val="32"/>
          <w:highlight w:val="none"/>
          <w:lang w:val="en-US" w:eastAsia="zh-CN"/>
        </w:rPr>
        <w:t>动物防疫条件合格证</w:t>
      </w:r>
      <w:r>
        <w:rPr>
          <w:sz w:val="32"/>
          <w:szCs w:val="32"/>
          <w:highlight w:val="none"/>
        </w:rPr>
        <w:t>，应当提交以下材料：</w:t>
      </w:r>
    </w:p>
    <w:p>
      <w:pPr>
        <w:ind w:firstLine="640" w:firstLineChars="200"/>
        <w:rPr>
          <w:rFonts w:hint="eastAsia"/>
          <w:sz w:val="32"/>
          <w:szCs w:val="32"/>
        </w:rPr>
      </w:pPr>
      <w:r>
        <w:rPr>
          <w:rFonts w:hint="eastAsia"/>
          <w:sz w:val="32"/>
          <w:szCs w:val="32"/>
        </w:rPr>
        <w:t>（一）《动物防疫条件审查申请表》；</w:t>
      </w:r>
    </w:p>
    <w:p>
      <w:pPr>
        <w:ind w:firstLine="640" w:firstLineChars="200"/>
        <w:rPr>
          <w:rFonts w:hint="eastAsia"/>
          <w:sz w:val="32"/>
          <w:szCs w:val="32"/>
        </w:rPr>
      </w:pPr>
      <w:r>
        <w:rPr>
          <w:rFonts w:hint="eastAsia"/>
          <w:sz w:val="32"/>
          <w:szCs w:val="32"/>
        </w:rPr>
        <w:t>（二）场所地理位置图、各功能区布局平面图；</w:t>
      </w:r>
    </w:p>
    <w:p>
      <w:pPr>
        <w:ind w:firstLine="640" w:firstLineChars="200"/>
        <w:rPr>
          <w:rFonts w:hint="eastAsia"/>
          <w:sz w:val="32"/>
          <w:szCs w:val="32"/>
        </w:rPr>
      </w:pPr>
      <w:r>
        <w:rPr>
          <w:rFonts w:hint="eastAsia"/>
          <w:sz w:val="32"/>
          <w:szCs w:val="32"/>
        </w:rPr>
        <w:t>（三）设施设备清单；</w:t>
      </w:r>
    </w:p>
    <w:p>
      <w:pPr>
        <w:ind w:firstLine="640" w:firstLineChars="200"/>
        <w:rPr>
          <w:rFonts w:hint="eastAsia"/>
          <w:sz w:val="32"/>
          <w:szCs w:val="32"/>
        </w:rPr>
      </w:pPr>
      <w:r>
        <w:rPr>
          <w:rFonts w:hint="eastAsia"/>
          <w:sz w:val="32"/>
          <w:szCs w:val="32"/>
        </w:rPr>
        <w:t>（四）管理制度文本；</w:t>
      </w:r>
    </w:p>
    <w:p>
      <w:pPr>
        <w:ind w:firstLine="640" w:firstLineChars="200"/>
        <w:rPr>
          <w:sz w:val="32"/>
          <w:szCs w:val="32"/>
        </w:rPr>
      </w:pPr>
      <w:r>
        <w:rPr>
          <w:rFonts w:hint="eastAsia"/>
          <w:sz w:val="32"/>
          <w:szCs w:val="32"/>
        </w:rPr>
        <w:t>（五）人员信息。</w:t>
      </w:r>
    </w:p>
    <w:p>
      <w:pPr>
        <w:ind w:firstLine="643" w:firstLineChars="200"/>
        <w:rPr>
          <w:b/>
          <w:bCs/>
          <w:sz w:val="32"/>
          <w:szCs w:val="32"/>
        </w:rPr>
      </w:pPr>
      <w:r>
        <w:rPr>
          <w:rFonts w:hint="eastAsia"/>
          <w:b/>
          <w:bCs/>
          <w:sz w:val="32"/>
          <w:szCs w:val="32"/>
          <w:lang w:eastAsia="zh-CN"/>
        </w:rPr>
        <w:t>四</w:t>
      </w:r>
      <w:r>
        <w:rPr>
          <w:b/>
          <w:bCs/>
          <w:sz w:val="32"/>
          <w:szCs w:val="32"/>
        </w:rPr>
        <w:t>、申请方式</w:t>
      </w:r>
    </w:p>
    <w:p>
      <w:pPr>
        <w:ind w:firstLine="640" w:firstLineChars="200"/>
        <w:rPr>
          <w:sz w:val="32"/>
          <w:szCs w:val="32"/>
          <w:highlight w:val="yellow"/>
        </w:rPr>
      </w:pPr>
      <w:r>
        <w:rPr>
          <w:sz w:val="32"/>
          <w:szCs w:val="32"/>
        </w:rPr>
        <w:t>1.通过</w:t>
      </w:r>
      <w:r>
        <w:rPr>
          <w:rFonts w:hint="eastAsia"/>
          <w:sz w:val="32"/>
          <w:szCs w:val="32"/>
          <w:lang w:val="en-US" w:eastAsia="zh-CN"/>
        </w:rPr>
        <w:t>广东</w:t>
      </w:r>
      <w:r>
        <w:rPr>
          <w:sz w:val="32"/>
          <w:szCs w:val="32"/>
        </w:rPr>
        <w:t>政务服务网—</w:t>
      </w:r>
      <w:r>
        <w:rPr>
          <w:rFonts w:hint="eastAsia"/>
          <w:sz w:val="32"/>
          <w:szCs w:val="32"/>
          <w:lang w:val="en-US" w:eastAsia="zh-CN"/>
        </w:rPr>
        <w:t>陆丰</w:t>
      </w:r>
      <w:r>
        <w:rPr>
          <w:sz w:val="32"/>
          <w:szCs w:val="32"/>
        </w:rPr>
        <w:t>市—动物防疫条件合格证核发（动物饲养场、养殖小区和动物屠宰加工场所)核发事项进行全程网办。</w:t>
      </w:r>
      <w:bookmarkStart w:id="0" w:name="_GoBack"/>
      <w:r>
        <w:rPr>
          <w:sz w:val="32"/>
          <w:szCs w:val="32"/>
        </w:rPr>
        <w:t>网址地址为：</w:t>
      </w:r>
      <w:r>
        <w:rPr>
          <w:rFonts w:hint="eastAsia"/>
          <w:sz w:val="32"/>
          <w:szCs w:val="32"/>
        </w:rPr>
        <w:t>https://www.gdzwfw.gov.cn/</w:t>
      </w:r>
    </w:p>
    <w:bookmarkEnd w:id="0"/>
    <w:p>
      <w:pPr>
        <w:ind w:firstLine="640" w:firstLineChars="200"/>
        <w:rPr>
          <w:sz w:val="32"/>
          <w:szCs w:val="32"/>
        </w:rPr>
      </w:pPr>
      <w:r>
        <w:rPr>
          <w:sz w:val="32"/>
          <w:szCs w:val="32"/>
        </w:rPr>
        <w:t>2.将申请材料提交至</w:t>
      </w:r>
      <w:r>
        <w:rPr>
          <w:rFonts w:hint="eastAsia"/>
          <w:sz w:val="32"/>
          <w:szCs w:val="32"/>
          <w:lang w:val="en-US" w:eastAsia="zh-CN"/>
        </w:rPr>
        <w:t>陆丰市政务服务中心一楼窗口进行受理，陆丰市农业农村局兽医与屠宰管理股</w:t>
      </w:r>
      <w:r>
        <w:rPr>
          <w:sz w:val="32"/>
          <w:szCs w:val="32"/>
        </w:rPr>
        <w:t>进行审核。</w:t>
      </w:r>
    </w:p>
    <w:p>
      <w:pPr>
        <w:rPr>
          <w:sz w:val="32"/>
          <w:szCs w:val="32"/>
        </w:rPr>
      </w:pPr>
      <w:r>
        <w:rPr>
          <w:sz w:val="32"/>
          <w:szCs w:val="32"/>
        </w:rPr>
        <w:t>单位地址：</w:t>
      </w:r>
      <w:r>
        <w:rPr>
          <w:rFonts w:hint="eastAsia"/>
          <w:sz w:val="32"/>
          <w:szCs w:val="32"/>
          <w:lang w:val="en-US" w:eastAsia="zh-CN"/>
        </w:rPr>
        <w:t>陆丰市东海街道大厝黄路陆丰市政务服务中心</w:t>
      </w:r>
      <w:r>
        <w:rPr>
          <w:sz w:val="32"/>
          <w:szCs w:val="32"/>
        </w:rPr>
        <w:t>。</w:t>
      </w:r>
    </w:p>
    <w:p>
      <w:pPr>
        <w:rPr>
          <w:rFonts w:hint="default" w:eastAsiaTheme="minorEastAsia"/>
          <w:sz w:val="32"/>
          <w:szCs w:val="32"/>
          <w:lang w:val="en-US" w:eastAsia="zh-CN"/>
        </w:rPr>
      </w:pPr>
      <w:r>
        <w:rPr>
          <w:sz w:val="32"/>
          <w:szCs w:val="32"/>
        </w:rPr>
        <w:t>咨询电话：</w:t>
      </w:r>
      <w:r>
        <w:rPr>
          <w:rFonts w:hint="eastAsia"/>
          <w:sz w:val="32"/>
          <w:szCs w:val="32"/>
          <w:lang w:val="en-US" w:eastAsia="zh-CN"/>
        </w:rPr>
        <w:t>0660-8821206</w:t>
      </w:r>
    </w:p>
    <w:p>
      <w:pPr>
        <w:rPr>
          <w:b/>
          <w:bCs/>
          <w:sz w:val="32"/>
          <w:szCs w:val="32"/>
        </w:rPr>
      </w:pPr>
      <w:r>
        <w:rPr>
          <w:rFonts w:hint="eastAsia"/>
          <w:b/>
          <w:bCs/>
          <w:sz w:val="32"/>
          <w:szCs w:val="32"/>
          <w:lang w:eastAsia="zh-CN"/>
        </w:rPr>
        <w:t>五</w:t>
      </w:r>
      <w:r>
        <w:rPr>
          <w:b/>
          <w:bCs/>
          <w:sz w:val="32"/>
          <w:szCs w:val="32"/>
        </w:rPr>
        <w:t>、未办理</w:t>
      </w:r>
      <w:r>
        <w:rPr>
          <w:rFonts w:hint="eastAsia"/>
          <w:b/>
          <w:bCs/>
          <w:sz w:val="32"/>
          <w:szCs w:val="32"/>
          <w:lang w:val="en-US" w:eastAsia="zh-CN"/>
        </w:rPr>
        <w:t>动物防疫条件合格证</w:t>
      </w:r>
      <w:r>
        <w:rPr>
          <w:b/>
          <w:bCs/>
          <w:sz w:val="32"/>
          <w:szCs w:val="32"/>
        </w:rPr>
        <w:t>的法律责任</w:t>
      </w:r>
    </w:p>
    <w:p>
      <w:pPr>
        <w:ind w:firstLine="640" w:firstLineChars="200"/>
        <w:rPr>
          <w:rFonts w:hint="eastAsia"/>
          <w:sz w:val="32"/>
          <w:szCs w:val="32"/>
          <w:highlight w:val="none"/>
          <w:lang w:val="en-US" w:eastAsia="zh-CN"/>
        </w:rPr>
      </w:pPr>
      <w:r>
        <w:rPr>
          <w:rFonts w:hint="eastAsia"/>
          <w:sz w:val="32"/>
          <w:szCs w:val="32"/>
          <w:highlight w:val="none"/>
          <w:lang w:val="en-US" w:eastAsia="zh-CN"/>
        </w:rPr>
        <w:t>《动物防疫条件审查办法》规定：动物饲养场、动物隔离场所、动物屠宰加工场所以及动物和动物产品无害化处理场所，应当符合本办法规定的动物防疫条件，并取得动物防疫条件合格证。</w:t>
      </w:r>
    </w:p>
    <w:p>
      <w:pPr>
        <w:ind w:firstLine="640" w:firstLineChars="200"/>
        <w:rPr>
          <w:rFonts w:hint="eastAsia"/>
          <w:sz w:val="32"/>
          <w:szCs w:val="32"/>
          <w:highlight w:val="none"/>
          <w:lang w:val="en-US" w:eastAsia="zh-CN"/>
        </w:rPr>
      </w:pPr>
      <w:r>
        <w:rPr>
          <w:rFonts w:hint="eastAsia"/>
          <w:sz w:val="32"/>
          <w:szCs w:val="32"/>
          <w:highlight w:val="none"/>
          <w:lang w:val="en-US" w:eastAsia="zh-CN"/>
        </w:rPr>
        <w:t>（一）违反本办法规定，有下列行为之一的，依照《中华人民共和国动物防疫法》第九十八条的规定予以处罚:</w:t>
      </w:r>
    </w:p>
    <w:p>
      <w:pPr>
        <w:ind w:firstLine="640" w:firstLineChars="200"/>
        <w:rPr>
          <w:rFonts w:hint="eastAsia"/>
          <w:sz w:val="32"/>
          <w:szCs w:val="32"/>
          <w:highlight w:val="none"/>
          <w:lang w:val="en-US" w:eastAsia="zh-CN"/>
        </w:rPr>
      </w:pPr>
      <w:r>
        <w:rPr>
          <w:rFonts w:hint="eastAsia"/>
          <w:sz w:val="32"/>
          <w:szCs w:val="32"/>
          <w:highlight w:val="none"/>
          <w:lang w:val="en-US" w:eastAsia="zh-CN"/>
        </w:rPr>
        <w:t>1.动物饲养场、动物隔离场所、动物屠宰加工场所以及动物和动物产品无害化处理场所变更场所地址或者经营范围，未按规定重新办理动物防疫条件合格证的；</w:t>
      </w:r>
    </w:p>
    <w:p>
      <w:pPr>
        <w:ind w:firstLine="640" w:firstLineChars="200"/>
        <w:rPr>
          <w:rFonts w:hint="eastAsia"/>
          <w:sz w:val="32"/>
          <w:szCs w:val="32"/>
          <w:highlight w:val="none"/>
          <w:lang w:val="en-US" w:eastAsia="zh-CN"/>
        </w:rPr>
      </w:pPr>
      <w:r>
        <w:rPr>
          <w:rFonts w:hint="eastAsia"/>
          <w:sz w:val="32"/>
          <w:szCs w:val="32"/>
          <w:highlight w:val="none"/>
          <w:lang w:val="en-US" w:eastAsia="zh-CN"/>
        </w:rPr>
        <w:t>2.经营动物和动物产品的集贸市场不符合本办法第十一条、第十二条动物防疫条件的。</w:t>
      </w:r>
    </w:p>
    <w:p>
      <w:pPr>
        <w:ind w:firstLine="640" w:firstLineChars="200"/>
        <w:rPr>
          <w:rFonts w:hint="eastAsia"/>
          <w:sz w:val="32"/>
          <w:szCs w:val="32"/>
          <w:highlight w:val="none"/>
          <w:lang w:val="en-US" w:eastAsia="zh-CN"/>
        </w:rPr>
      </w:pPr>
      <w:r>
        <w:rPr>
          <w:rFonts w:hint="eastAsia"/>
          <w:sz w:val="32"/>
          <w:szCs w:val="32"/>
          <w:highlight w:val="none"/>
          <w:lang w:val="en-US" w:eastAsia="zh-CN"/>
        </w:rPr>
        <w:t>（二）违反本办法规定，动物饲养场、动物隔离场所、动物屠宰加工场所以及动物和动物产品无害化处理场所未经审查变更布局、设施设备和制度，不再符合规定的动物防疫条件继续从事相关活动的，依照《中华人民共和国动物防疫法》第九十九条的规定予以处罚。</w:t>
      </w:r>
    </w:p>
    <w:p>
      <w:pPr>
        <w:ind w:firstLine="640" w:firstLineChars="200"/>
        <w:rPr>
          <w:rFonts w:hint="eastAsia"/>
          <w:sz w:val="32"/>
          <w:szCs w:val="32"/>
          <w:highlight w:val="none"/>
          <w:lang w:val="en-US" w:eastAsia="zh-CN"/>
        </w:rPr>
      </w:pPr>
      <w:r>
        <w:rPr>
          <w:rFonts w:hint="eastAsia"/>
          <w:sz w:val="32"/>
          <w:szCs w:val="32"/>
          <w:highlight w:val="none"/>
          <w:lang w:val="en-US" w:eastAsia="zh-CN"/>
        </w:rPr>
        <w:t>（三） 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p>
      <w:pPr>
        <w:ind w:firstLine="640" w:firstLineChars="200"/>
        <w:rPr>
          <w:rFonts w:hint="eastAsia"/>
          <w:sz w:val="32"/>
          <w:szCs w:val="32"/>
          <w:highlight w:val="none"/>
          <w:lang w:val="en-US" w:eastAsia="zh-CN"/>
        </w:rPr>
      </w:pPr>
      <w:r>
        <w:rPr>
          <w:rFonts w:hint="eastAsia"/>
          <w:sz w:val="32"/>
          <w:szCs w:val="32"/>
          <w:highlight w:val="none"/>
          <w:lang w:val="en-US" w:eastAsia="zh-CN"/>
        </w:rPr>
        <w:t> （四）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p>
      <w:pPr>
        <w:ind w:firstLine="640" w:firstLineChars="200"/>
        <w:rPr>
          <w:rFonts w:hint="eastAsia"/>
          <w:sz w:val="32"/>
          <w:szCs w:val="32"/>
          <w:highlight w:val="none"/>
          <w:lang w:val="en-US" w:eastAsia="zh-CN"/>
        </w:rPr>
      </w:pPr>
      <w:r>
        <w:rPr>
          <w:rFonts w:hint="eastAsia"/>
          <w:sz w:val="32"/>
          <w:szCs w:val="32"/>
          <w:highlight w:val="none"/>
          <w:lang w:val="en-US" w:eastAsia="zh-CN"/>
        </w:rPr>
        <w:t>  （五）违反本办法规定，涉嫌犯罪的，依法移送司法机关追究刑事责任。</w:t>
      </w:r>
    </w:p>
    <w:p>
      <w:pPr>
        <w:ind w:firstLine="640" w:firstLineChars="200"/>
        <w:rPr>
          <w:rFonts w:hint="eastAsia"/>
          <w:sz w:val="32"/>
          <w:szCs w:val="32"/>
          <w:highlight w:val="none"/>
          <w:lang w:val="en-US" w:eastAsia="zh-CN"/>
        </w:rPr>
      </w:pPr>
      <w:r>
        <w:rPr>
          <w:rFonts w:hint="eastAsia"/>
          <w:sz w:val="32"/>
          <w:szCs w:val="32"/>
          <w:highlight w:val="none"/>
          <w:lang w:val="en-US" w:eastAsia="zh-CN"/>
        </w:rPr>
        <w:t>请辖区内各</w:t>
      </w:r>
      <w:r>
        <w:rPr>
          <w:rFonts w:hint="eastAsia"/>
          <w:sz w:val="32"/>
          <w:szCs w:val="32"/>
          <w:lang w:val="en-US" w:eastAsia="zh-CN"/>
        </w:rPr>
        <w:t>家禽家畜</w:t>
      </w:r>
      <w:r>
        <w:rPr>
          <w:rFonts w:hint="eastAsia"/>
          <w:sz w:val="32"/>
          <w:szCs w:val="32"/>
          <w:highlight w:val="none"/>
          <w:lang w:val="en-US" w:eastAsia="zh-CN"/>
        </w:rPr>
        <w:t>生产经营企业按照法律法规办理</w:t>
      </w:r>
      <w:r>
        <w:rPr>
          <w:sz w:val="32"/>
          <w:szCs w:val="32"/>
        </w:rPr>
        <w:t>动物防疫条件合格证</w:t>
      </w:r>
      <w:r>
        <w:rPr>
          <w:rFonts w:hint="eastAsia"/>
          <w:sz w:val="32"/>
          <w:szCs w:val="32"/>
          <w:highlight w:val="none"/>
          <w:lang w:val="en-US" w:eastAsia="zh-CN"/>
        </w:rPr>
        <w:t>，依法开展生产经营活动。市农业综合行政执法队在“双随机、一公开”执法检查中，将</w:t>
      </w:r>
      <w:r>
        <w:rPr>
          <w:sz w:val="32"/>
          <w:szCs w:val="32"/>
        </w:rPr>
        <w:t>动物防疫条件合格证</w:t>
      </w:r>
      <w:r>
        <w:rPr>
          <w:rFonts w:hint="eastAsia"/>
          <w:sz w:val="32"/>
          <w:szCs w:val="32"/>
          <w:highlight w:val="none"/>
          <w:lang w:val="en-US" w:eastAsia="zh-CN"/>
        </w:rPr>
        <w:t>作为重点检查事项，发现</w:t>
      </w:r>
      <w:r>
        <w:rPr>
          <w:rFonts w:hint="eastAsia"/>
          <w:sz w:val="32"/>
          <w:szCs w:val="32"/>
          <w:lang w:val="en-US" w:eastAsia="zh-CN"/>
        </w:rPr>
        <w:t>家禽家畜</w:t>
      </w:r>
      <w:r>
        <w:rPr>
          <w:rFonts w:hint="eastAsia"/>
          <w:sz w:val="32"/>
          <w:szCs w:val="32"/>
          <w:highlight w:val="none"/>
          <w:lang w:val="en-US" w:eastAsia="zh-CN"/>
        </w:rPr>
        <w:t>生产经营者未按规定办理许可证的，严格按照《中华人民共和国动物防疫法》进行立案查处。</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ODY2ZTAwNjRkOGYyOWIxZmNjMzMzNjMzODc5NmIifQ=="/>
  </w:docVars>
  <w:rsids>
    <w:rsidRoot w:val="00000000"/>
    <w:rsid w:val="16C33C31"/>
    <w:rsid w:val="31B41011"/>
    <w:rsid w:val="37EF1A09"/>
    <w:rsid w:val="3EFF5480"/>
    <w:rsid w:val="4C7D7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customStyle="1" w:styleId="10">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2231</Words>
  <Characters>2322</Characters>
  <Lines>0</Lines>
  <Paragraphs>0</Paragraphs>
  <TotalTime>2</TotalTime>
  <ScaleCrop>false</ScaleCrop>
  <LinksUpToDate>false</LinksUpToDate>
  <CharactersWithSpaces>2327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2023-04-28T01:17:00Z</dcterms:created>
  <dc:creator>Administrator</dc:creator>
  <cp:lastModifiedBy>淘人</cp:lastModifiedBy>
  <dcterms:modified xsi:type="dcterms:W3CDTF">2023-04-28T08:02:09Z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38630984EEFD49BC8AAB2409DA8F030A_13</vt:lpwstr>
  </property>
</Properties>
</file>